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</w:t>
      </w:r>
    </w:p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2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искусство». 1-4</w:t>
      </w: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7E37B7" w:rsidRPr="007E37B7" w:rsidRDefault="007E37B7" w:rsidP="007E3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5772"/>
      </w:tblGrid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8228B9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Начальное общее основное образование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2C" w:rsidRDefault="007E37B7" w:rsidP="00C843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Учебники: </w:t>
            </w:r>
          </w:p>
          <w:p w:rsidR="008228B9" w:rsidRPr="00F61B8D" w:rsidRDefault="008228B9" w:rsidP="00F61B8D">
            <w:pPr>
              <w:pStyle w:val="a3"/>
              <w:ind w:left="6" w:right="168"/>
              <w:rPr>
                <w:rFonts w:ascii="Times New Roman" w:hAnsi="Times New Roman"/>
                <w:spacing w:val="-8"/>
              </w:rPr>
            </w:pPr>
            <w:proofErr w:type="spellStart"/>
            <w:r w:rsidRPr="00F61B8D">
              <w:rPr>
                <w:rFonts w:ascii="Times New Roman" w:hAnsi="Times New Roman"/>
                <w:spacing w:val="-8"/>
              </w:rPr>
              <w:t>Неменская</w:t>
            </w:r>
            <w:proofErr w:type="spellEnd"/>
            <w:r w:rsidRPr="00F61B8D">
              <w:rPr>
                <w:rFonts w:ascii="Times New Roman" w:hAnsi="Times New Roman"/>
                <w:spacing w:val="-8"/>
              </w:rPr>
              <w:t xml:space="preserve"> Л.А. Изобразительное искусство. Ты изображаешь, украшаешь, строишь. 1 класс: учебник для общеобразовательных учреждений/ Под ред. </w:t>
            </w:r>
            <w:proofErr w:type="spellStart"/>
            <w:r w:rsidRPr="00F61B8D">
              <w:rPr>
                <w:rFonts w:ascii="Times New Roman" w:hAnsi="Times New Roman"/>
                <w:spacing w:val="-8"/>
              </w:rPr>
              <w:t>Б.М.</w:t>
            </w:r>
            <w:r w:rsidR="0049500A" w:rsidRPr="00F61B8D">
              <w:rPr>
                <w:rFonts w:ascii="Times New Roman" w:hAnsi="Times New Roman"/>
                <w:spacing w:val="-8"/>
              </w:rPr>
              <w:t>Неменского</w:t>
            </w:r>
            <w:proofErr w:type="spellEnd"/>
            <w:r w:rsidR="0049500A" w:rsidRPr="00F61B8D">
              <w:rPr>
                <w:rFonts w:ascii="Times New Roman" w:hAnsi="Times New Roman"/>
                <w:spacing w:val="-8"/>
              </w:rPr>
              <w:t>. - М.,</w:t>
            </w:r>
            <w:r w:rsidR="005444DD">
              <w:rPr>
                <w:rFonts w:ascii="Times New Roman" w:hAnsi="Times New Roman"/>
                <w:spacing w:val="-8"/>
              </w:rPr>
              <w:t xml:space="preserve"> Просвещение, 2023</w:t>
            </w:r>
          </w:p>
          <w:p w:rsidR="008228B9" w:rsidRPr="00F61B8D" w:rsidRDefault="008228B9" w:rsidP="00F61B8D">
            <w:pPr>
              <w:spacing w:after="0" w:line="240" w:lineRule="auto"/>
              <w:ind w:right="168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Коротеева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 Е. И. Изобразительное искусство.  Искусство и ты. 2 класс: учеб. Для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общеобразоват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. Учреждений / Е.И.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Коротеева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; под ред.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Б.М.Нем</w:t>
            </w:r>
            <w:r w:rsidR="0049500A" w:rsidRPr="00F61B8D">
              <w:rPr>
                <w:rFonts w:ascii="Times New Roman" w:eastAsia="Calibri" w:hAnsi="Times New Roman" w:cs="Times New Roman"/>
                <w:bCs/>
              </w:rPr>
              <w:t>енского</w:t>
            </w:r>
            <w:proofErr w:type="spellEnd"/>
            <w:r w:rsidR="0049500A" w:rsidRPr="00F61B8D">
              <w:rPr>
                <w:rFonts w:ascii="Times New Roman" w:eastAsia="Calibri" w:hAnsi="Times New Roman" w:cs="Times New Roman"/>
                <w:bCs/>
              </w:rPr>
              <w:t>. – М.,</w:t>
            </w:r>
            <w:r w:rsidR="005444DD">
              <w:rPr>
                <w:rFonts w:ascii="Times New Roman" w:eastAsia="Calibri" w:hAnsi="Times New Roman" w:cs="Times New Roman"/>
                <w:bCs/>
              </w:rPr>
              <w:t xml:space="preserve"> Просвещение, 2023.</w:t>
            </w:r>
          </w:p>
          <w:p w:rsidR="0049500A" w:rsidRPr="00F61B8D" w:rsidRDefault="008228B9" w:rsidP="00F61B8D">
            <w:pPr>
              <w:spacing w:after="0" w:line="240" w:lineRule="auto"/>
              <w:ind w:right="168"/>
              <w:rPr>
                <w:rFonts w:ascii="Times New Roman" w:eastAsia="Calibri" w:hAnsi="Times New Roman" w:cs="Times New Roman"/>
                <w:bCs/>
              </w:rPr>
            </w:pPr>
            <w:r w:rsidRPr="00F61B8D">
              <w:rPr>
                <w:rFonts w:ascii="Times New Roman" w:eastAsia="Calibri" w:hAnsi="Times New Roman" w:cs="Times New Roman"/>
                <w:bCs/>
              </w:rPr>
              <w:t>Изобразительное искусство. Искусство вокруг нас.</w:t>
            </w:r>
          </w:p>
          <w:p w:rsidR="008228B9" w:rsidRPr="00F61B8D" w:rsidRDefault="008228B9" w:rsidP="00F61B8D">
            <w:pPr>
              <w:spacing w:after="0" w:line="240" w:lineRule="auto"/>
              <w:ind w:right="168"/>
              <w:rPr>
                <w:rFonts w:ascii="Times New Roman" w:eastAsia="Calibri" w:hAnsi="Times New Roman" w:cs="Times New Roman"/>
                <w:bCs/>
              </w:rPr>
            </w:pPr>
            <w:r w:rsidRPr="00F61B8D">
              <w:rPr>
                <w:rFonts w:ascii="Times New Roman" w:eastAsia="Calibri" w:hAnsi="Times New Roman" w:cs="Times New Roman"/>
                <w:bCs/>
              </w:rPr>
              <w:t xml:space="preserve"> 3 класс: учеб. Для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общеобразоват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. Учреждений / Н.А. Горяева, Л.А.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Неменская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>, А. С. Питерских и др.; под ред. Б.М.</w:t>
            </w:r>
            <w:r w:rsidR="0049500A" w:rsidRPr="00F61B8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="0049500A" w:rsidRPr="00F61B8D">
              <w:rPr>
                <w:rFonts w:ascii="Times New Roman" w:eastAsia="Calibri" w:hAnsi="Times New Roman" w:cs="Times New Roman"/>
                <w:bCs/>
              </w:rPr>
              <w:t>Неменского</w:t>
            </w:r>
            <w:proofErr w:type="spellEnd"/>
            <w:r w:rsidR="0049500A" w:rsidRPr="00F61B8D">
              <w:rPr>
                <w:rFonts w:ascii="Times New Roman" w:eastAsia="Calibri" w:hAnsi="Times New Roman" w:cs="Times New Roman"/>
                <w:bCs/>
              </w:rPr>
              <w:t xml:space="preserve">. – М., </w:t>
            </w:r>
            <w:r w:rsidR="005444DD">
              <w:rPr>
                <w:rFonts w:ascii="Times New Roman" w:eastAsia="Calibri" w:hAnsi="Times New Roman" w:cs="Times New Roman"/>
                <w:bCs/>
              </w:rPr>
              <w:t>Просвещение, 2023</w:t>
            </w:r>
            <w:r w:rsidRPr="00F61B8D">
              <w:rPr>
                <w:rFonts w:ascii="Times New Roman" w:eastAsia="Calibri" w:hAnsi="Times New Roman" w:cs="Times New Roman"/>
                <w:bCs/>
              </w:rPr>
              <w:t xml:space="preserve">. </w:t>
            </w:r>
          </w:p>
          <w:p w:rsidR="007E37B7" w:rsidRPr="00F61B8D" w:rsidRDefault="008228B9" w:rsidP="00F61B8D">
            <w:pPr>
              <w:spacing w:after="0" w:line="240" w:lineRule="auto"/>
              <w:ind w:right="16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Неменская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 Л. А. Изобразительное искусство: каждый народ – художник: учеб для 4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кл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. нач.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шк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. / Л. А. </w:t>
            </w:r>
            <w:proofErr w:type="spellStart"/>
            <w:r w:rsidRPr="00F61B8D">
              <w:rPr>
                <w:rFonts w:ascii="Times New Roman" w:eastAsia="Calibri" w:hAnsi="Times New Roman" w:cs="Times New Roman"/>
                <w:bCs/>
              </w:rPr>
              <w:t>Неменская</w:t>
            </w:r>
            <w:proofErr w:type="spellEnd"/>
            <w:r w:rsidRPr="00F61B8D">
              <w:rPr>
                <w:rFonts w:ascii="Times New Roman" w:eastAsia="Calibri" w:hAnsi="Times New Roman" w:cs="Times New Roman"/>
                <w:bCs/>
              </w:rPr>
              <w:t xml:space="preserve">; </w:t>
            </w:r>
            <w:r w:rsidR="0049500A" w:rsidRPr="00F61B8D">
              <w:rPr>
                <w:rFonts w:ascii="Times New Roman" w:eastAsia="Calibri" w:hAnsi="Times New Roman" w:cs="Times New Roman"/>
                <w:bCs/>
              </w:rPr>
              <w:t xml:space="preserve">под ред. Б. М. </w:t>
            </w:r>
            <w:proofErr w:type="spellStart"/>
            <w:r w:rsidR="0049500A" w:rsidRPr="00F61B8D">
              <w:rPr>
                <w:rFonts w:ascii="Times New Roman" w:eastAsia="Calibri" w:hAnsi="Times New Roman" w:cs="Times New Roman"/>
                <w:bCs/>
              </w:rPr>
              <w:t>Неменского</w:t>
            </w:r>
            <w:proofErr w:type="spellEnd"/>
            <w:r w:rsidR="0049500A" w:rsidRPr="00F61B8D">
              <w:rPr>
                <w:rFonts w:ascii="Times New Roman" w:eastAsia="Calibri" w:hAnsi="Times New Roman" w:cs="Times New Roman"/>
                <w:bCs/>
              </w:rPr>
              <w:t>. – М.,</w:t>
            </w:r>
            <w:r w:rsidR="005444DD">
              <w:rPr>
                <w:rFonts w:ascii="Times New Roman" w:eastAsia="Calibri" w:hAnsi="Times New Roman" w:cs="Times New Roman"/>
                <w:bCs/>
              </w:rPr>
              <w:t xml:space="preserve"> Просвещение, 2023</w:t>
            </w:r>
            <w:r w:rsidRPr="00F61B8D">
              <w:rPr>
                <w:rFonts w:ascii="Times New Roman" w:eastAsia="Calibri" w:hAnsi="Times New Roman" w:cs="Times New Roman"/>
                <w:bCs/>
              </w:rPr>
              <w:t>.</w:t>
            </w:r>
            <w:r w:rsidRPr="00822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образования),</w:t>
            </w:r>
          </w:p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(приказ Министерства образования и науки России 6 октября 2009 г. №373),</w:t>
            </w:r>
          </w:p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начального общего образования (приказ Министерства просвещения Российской Федерации от 18.05.2023 №272 «Об утверждении федеральной образовательной программы начального общего образования»)</w:t>
            </w:r>
          </w:p>
          <w:p w:rsidR="007E37B7" w:rsidRPr="00B76BD8" w:rsidRDefault="005444DD" w:rsidP="00B76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</w:t>
            </w:r>
            <w:r w:rsidR="00B7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«Изобразительное искусство» для учащихся 1-4 классов</w:t>
            </w:r>
            <w:r w:rsidR="00FA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73" w:rsidRPr="00633473" w:rsidRDefault="00633473" w:rsidP="00633473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Рабочая программа учебного предмета «Изобразительное искусство»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составлена на основе требований к результатам освоения ООП НОО,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программы формирования универсальных учебных действий.</w:t>
            </w:r>
          </w:p>
          <w:p w:rsidR="00633473" w:rsidRPr="00633473" w:rsidRDefault="00633473" w:rsidP="00633473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Изучение предмета «Изобразительно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 искусства» начального общего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образования базового уровня направлено на достижение следующих целей: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воспитание эстетических чувств, интерес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 к изобразительному искусству;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обогащение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нравственного опыта, представ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лений о добре и зле; воспитание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нравственных чувств, уважения к кул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ьтуре народов многонациональной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России и других стран; готовность и способн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ость выражать и отстаивать свою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общественную позицию в искусстве и через искусство;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воображения, желания и умения подходить к любой своей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творчески, способности к восприятию искусства и окружающего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мира,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умений и навыков сотрудничества в художественной деятельности.</w:t>
            </w:r>
          </w:p>
          <w:p w:rsidR="00633473" w:rsidRPr="00633473" w:rsidRDefault="00633473" w:rsidP="00633473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Перечисленные цели реализуются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конкретных задачах обучения: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способностей к художественно-образному, эмоционально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ценностному восприятию произведений изобразительного искусства,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выражению в творческих работах своего отношения к окружающему миру;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эмоционально-образного восприятия произведений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искусства 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окружающего мира;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способности видеть проявление художественной культуры 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реальной жизни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(музеи, архитектура, дизайн, скульптура и др.);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первоначальных знаний о пластических искусствах: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изобразительных, декоративно-прикладных, архитектуре и дизайне — их роли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жизни человека и общества;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овладение элементарной художественной грамотой; формирование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художественного кругозора и приобретение опыта работы в различных видах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художественно-творческой деятельности, разными художественными</w:t>
            </w:r>
          </w:p>
          <w:p w:rsidR="00227A75" w:rsidRPr="00633473" w:rsidRDefault="00633473" w:rsidP="0063347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3473">
              <w:rPr>
                <w:rFonts w:ascii="Times New Roman" w:eastAsia="Times New Roman" w:hAnsi="Times New Roman"/>
                <w:color w:val="000000"/>
                <w:lang w:eastAsia="ru-RU"/>
              </w:rPr>
              <w:t>материалами; совершенствование эстетического вкуса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9B2183" w:rsidP="007E37B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 w:rsidR="00227A7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года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неделю</w:t>
            </w:r>
            <w:proofErr w:type="spellEnd"/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27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37B7" w:rsidRPr="007E37B7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7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37B7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7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6A98" w:rsidRPr="007E37B7" w:rsidRDefault="00FA6A98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 час в неделю.</w:t>
            </w:r>
          </w:p>
        </w:tc>
      </w:tr>
    </w:tbl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sectPr w:rsidR="007E37B7" w:rsidRPr="007E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1D62A5"/>
    <w:multiLevelType w:val="hybridMultilevel"/>
    <w:tmpl w:val="1F848A1A"/>
    <w:lvl w:ilvl="0" w:tplc="0FBAAFF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CA"/>
    <w:rsid w:val="00092EE9"/>
    <w:rsid w:val="00227A75"/>
    <w:rsid w:val="0049500A"/>
    <w:rsid w:val="005444DD"/>
    <w:rsid w:val="00633473"/>
    <w:rsid w:val="007E37B7"/>
    <w:rsid w:val="008228B9"/>
    <w:rsid w:val="008A7CCA"/>
    <w:rsid w:val="009B2183"/>
    <w:rsid w:val="00A77998"/>
    <w:rsid w:val="00AD7A48"/>
    <w:rsid w:val="00B7670B"/>
    <w:rsid w:val="00B76BD8"/>
    <w:rsid w:val="00C8432C"/>
    <w:rsid w:val="00F61B8D"/>
    <w:rsid w:val="00FA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6479"/>
  <w15:chartTrackingRefBased/>
  <w15:docId w15:val="{4740E67E-E247-44D1-AC23-BF3D11BD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43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843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Юзер 260486</cp:lastModifiedBy>
  <cp:revision>3</cp:revision>
  <dcterms:created xsi:type="dcterms:W3CDTF">2023-09-14T09:39:00Z</dcterms:created>
  <dcterms:modified xsi:type="dcterms:W3CDTF">2023-09-15T11:07:00Z</dcterms:modified>
</cp:coreProperties>
</file>